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rPr>
          <w:rFonts w:ascii="仿宋_GB2312" w:hAnsi="仿宋_GB2312" w:eastAsia="仿宋_GB2312" w:cs="Arial"/>
          <w:color w:val="auto"/>
          <w:kern w:val="0"/>
          <w:sz w:val="24"/>
          <w:szCs w:val="24"/>
        </w:rPr>
      </w:pPr>
      <w:r>
        <w:rPr>
          <w:rFonts w:hint="eastAsia" w:ascii="仿宋_GB2312" w:hAnsi="仿宋_GB2312" w:eastAsia="仿宋_GB2312" w:cs="Arial"/>
          <w:color w:val="auto"/>
          <w:kern w:val="0"/>
          <w:sz w:val="24"/>
          <w:szCs w:val="24"/>
        </w:rPr>
        <w:t>附件3：</w:t>
      </w:r>
    </w:p>
    <w:p>
      <w:pPr>
        <w:adjustRightInd w:val="0"/>
        <w:snapToGrid w:val="0"/>
        <w:spacing w:line="460" w:lineRule="exact"/>
        <w:jc w:val="center"/>
        <w:rPr>
          <w:rFonts w:hint="eastAsia" w:ascii="华文中宋" w:hAnsi="华文中宋" w:eastAsia="华文中宋" w:cs="Arial"/>
          <w:color w:val="auto"/>
          <w:kern w:val="0"/>
          <w:sz w:val="32"/>
          <w:szCs w:val="32"/>
        </w:rPr>
      </w:pPr>
      <w:r>
        <w:rPr>
          <w:rFonts w:hint="eastAsia" w:ascii="华文中宋" w:hAnsi="华文中宋" w:eastAsia="华文中宋" w:cs="Arial"/>
          <w:color w:val="auto"/>
          <w:kern w:val="0"/>
          <w:sz w:val="32"/>
          <w:szCs w:val="32"/>
        </w:rPr>
        <w:t>“</w:t>
      </w:r>
      <w:r>
        <w:rPr>
          <w:rFonts w:hint="eastAsia" w:ascii="华文中宋" w:hAnsi="华文中宋" w:eastAsia="华文中宋" w:cs="Arial"/>
          <w:color w:val="auto"/>
          <w:kern w:val="0"/>
          <w:sz w:val="32"/>
          <w:szCs w:val="32"/>
          <w:lang w:eastAsia="zh-CN"/>
        </w:rPr>
        <w:t>成风化人好</w:t>
      </w:r>
      <w:r>
        <w:rPr>
          <w:rFonts w:hint="eastAsia" w:ascii="华文中宋" w:hAnsi="华文中宋" w:eastAsia="华文中宋" w:cs="Arial"/>
          <w:color w:val="auto"/>
          <w:kern w:val="0"/>
          <w:sz w:val="32"/>
          <w:szCs w:val="32"/>
        </w:rPr>
        <w:t>家风”主题活动实施方案</w:t>
      </w:r>
    </w:p>
    <w:p>
      <w:pPr>
        <w:adjustRightInd w:val="0"/>
        <w:snapToGrid w:val="0"/>
        <w:spacing w:line="312" w:lineRule="auto"/>
        <w:ind w:firstLine="560" w:firstLineChars="200"/>
        <w:rPr>
          <w:rFonts w:hint="eastAsia" w:ascii="黑体" w:hAnsi="黑体" w:eastAsia="黑体"/>
          <w:b/>
          <w:color w:val="auto"/>
          <w:sz w:val="28"/>
          <w:szCs w:val="28"/>
        </w:rPr>
      </w:pPr>
    </w:p>
    <w:p>
      <w:pPr>
        <w:adjustRightInd w:val="0"/>
        <w:snapToGrid w:val="0"/>
        <w:spacing w:line="312" w:lineRule="auto"/>
        <w:ind w:firstLine="560" w:firstLineChars="200"/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一、</w:t>
      </w:r>
      <w:r>
        <w:rPr>
          <w:rFonts w:hint="eastAsia" w:ascii="黑体" w:hAnsi="黑体" w:eastAsia="黑体"/>
          <w:color w:val="auto"/>
          <w:sz w:val="28"/>
          <w:szCs w:val="28"/>
        </w:rPr>
        <w:t>活动目的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良好家风是推进社会主义核心价值观生活化的无形力量。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活动旨在传扬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家庭文明新风，把好家风立起来、亮出来、传开来，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正家风、亮家训，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培养正确的家庭观、幸福观，勤以立身、俭以养德、信以处世。发扬夫妻和睦、事业帮扶、尊老爱幼、科学教子、勤俭持家、邻里互助的家庭文明新风，从我做起，从日常生活做起，从一点一滴做起，让向善的力量在亲情中凝聚，让真善美的风尚在家庭中传扬，让社会主义核心价值观扎根心灵，以好家风支撑起好的社会风气</w:t>
      </w:r>
      <w:r>
        <w:rPr>
          <w:rFonts w:hint="eastAsia" w:ascii="宋体" w:hAnsi="宋体"/>
          <w:bCs/>
          <w:color w:val="auto"/>
          <w:sz w:val="24"/>
          <w:szCs w:val="24"/>
        </w:rPr>
        <w:t>。</w:t>
      </w:r>
    </w:p>
    <w:p>
      <w:pPr>
        <w:adjustRightInd w:val="0"/>
        <w:snapToGrid w:val="0"/>
        <w:spacing w:line="312" w:lineRule="auto"/>
        <w:ind w:firstLine="560" w:firstLineChars="200"/>
        <w:rPr>
          <w:rFonts w:hint="eastAsia"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二、活动时间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ascii="宋体" w:hAnsi="宋体"/>
          <w:bCs/>
          <w:color w:val="auto"/>
          <w:sz w:val="24"/>
          <w:szCs w:val="24"/>
        </w:rPr>
      </w:pPr>
      <w:r>
        <w:rPr>
          <w:rFonts w:ascii="宋体" w:hAnsi="宋体"/>
          <w:bCs/>
          <w:color w:val="auto"/>
          <w:sz w:val="24"/>
          <w:szCs w:val="24"/>
        </w:rPr>
        <w:t>201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bCs/>
          <w:color w:val="auto"/>
          <w:sz w:val="24"/>
          <w:szCs w:val="24"/>
        </w:rPr>
        <w:t>年3</w:t>
      </w:r>
      <w:r>
        <w:rPr>
          <w:rFonts w:ascii="宋体" w:hAnsi="宋体"/>
          <w:bCs/>
          <w:color w:val="auto"/>
          <w:sz w:val="24"/>
          <w:szCs w:val="24"/>
        </w:rPr>
        <w:t>-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bCs/>
          <w:color w:val="auto"/>
          <w:sz w:val="24"/>
          <w:szCs w:val="24"/>
        </w:rPr>
        <w:t>月。</w:t>
      </w:r>
    </w:p>
    <w:p>
      <w:pPr>
        <w:adjustRightInd w:val="0"/>
        <w:snapToGrid w:val="0"/>
        <w:spacing w:line="312" w:lineRule="auto"/>
        <w:ind w:firstLine="560" w:firstLineChars="200"/>
        <w:rPr>
          <w:rFonts w:hint="eastAsia"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三、活动内容</w:t>
      </w:r>
    </w:p>
    <w:p>
      <w:pPr>
        <w:adjustRightInd w:val="0"/>
        <w:snapToGrid w:val="0"/>
        <w:spacing w:line="30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结合校园文化建设，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通过开展征文、书画摄影作品征集活动、家庭故事分享会，广泛</w:t>
      </w:r>
      <w:r>
        <w:rPr>
          <w:rFonts w:hint="eastAsia" w:ascii="宋体" w:hAnsi="宋体"/>
          <w:color w:val="auto"/>
          <w:sz w:val="24"/>
          <w:szCs w:val="24"/>
        </w:rPr>
        <w:t>利用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新旧媒体</w:t>
      </w:r>
      <w:r>
        <w:rPr>
          <w:rFonts w:hint="eastAsia" w:ascii="宋体" w:hAnsi="宋体"/>
          <w:color w:val="auto"/>
          <w:sz w:val="24"/>
          <w:szCs w:val="24"/>
        </w:rPr>
        <w:t>，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传播</w:t>
      </w:r>
      <w:r>
        <w:rPr>
          <w:rFonts w:hint="eastAsia" w:ascii="宋体" w:hAnsi="宋体"/>
          <w:color w:val="auto"/>
          <w:sz w:val="24"/>
          <w:szCs w:val="24"/>
        </w:rPr>
        <w:t>具有当代价值和传承意义的、真实反映我校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优良</w:t>
      </w:r>
      <w:r>
        <w:rPr>
          <w:rFonts w:hint="eastAsia" w:ascii="宋体" w:hAnsi="宋体"/>
          <w:color w:val="auto"/>
          <w:sz w:val="24"/>
          <w:szCs w:val="24"/>
        </w:rPr>
        <w:t>传统的家训家规。以培育好家风为重点，充分发挥女教职工在家庭文明建设中的独特作用，推动形成校园家庭文明新风尚。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ind w:firstLine="560" w:firstLineChars="200"/>
        <w:rPr>
          <w:rFonts w:hint="eastAsia" w:ascii="黑体" w:hAnsi="Arial" w:eastAsia="黑体" w:cs="Arial"/>
          <w:color w:val="auto"/>
          <w:kern w:val="0"/>
          <w:sz w:val="28"/>
          <w:szCs w:val="28"/>
        </w:rPr>
      </w:pPr>
      <w:r>
        <w:rPr>
          <w:rFonts w:hint="eastAsia" w:ascii="黑体" w:hAnsi="Arial" w:eastAsia="黑体" w:cs="Arial"/>
          <w:color w:val="auto"/>
          <w:kern w:val="0"/>
          <w:sz w:val="28"/>
          <w:szCs w:val="28"/>
        </w:rPr>
        <w:t>“好家风</w:t>
      </w:r>
      <w:r>
        <w:rPr>
          <w:rFonts w:hint="eastAsia" w:ascii="黑体" w:hAnsi="Arial" w:eastAsia="黑体" w:cs="Arial"/>
          <w:color w:val="auto"/>
          <w:kern w:val="0"/>
          <w:sz w:val="28"/>
          <w:szCs w:val="28"/>
          <w:lang w:eastAsia="zh-CN"/>
        </w:rPr>
        <w:t>好</w:t>
      </w:r>
      <w:r>
        <w:rPr>
          <w:rFonts w:hint="eastAsia" w:ascii="黑体" w:hAnsi="Arial" w:eastAsia="黑体" w:cs="Arial"/>
          <w:color w:val="auto"/>
          <w:kern w:val="0"/>
          <w:sz w:val="28"/>
          <w:szCs w:val="28"/>
        </w:rPr>
        <w:t>家训”书画摄影作品征集活动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活动由校工会主办、西南交通大学教职工书画协会、西南交通大学教职工摄影协会承办，面向全校教职员工征集“好家风家训”书画摄影作品。。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要求：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作品必</w:t>
      </w:r>
      <w:r>
        <w:rPr>
          <w:rFonts w:hint="eastAsia" w:ascii="宋体" w:hAnsi="宋体"/>
          <w:bCs/>
          <w:color w:val="auto"/>
          <w:sz w:val="24"/>
          <w:szCs w:val="24"/>
        </w:rPr>
        <w:t>须为本人未经发表过的原创作品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/>
          <w:bCs/>
          <w:color w:val="auto"/>
          <w:sz w:val="24"/>
          <w:szCs w:val="24"/>
        </w:rPr>
        <w:t>内容围绕“家风家训”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展开，</w:t>
      </w:r>
      <w:r>
        <w:rPr>
          <w:rFonts w:hint="eastAsia" w:ascii="宋体" w:hAnsi="宋体"/>
          <w:bCs/>
          <w:color w:val="auto"/>
          <w:sz w:val="24"/>
          <w:szCs w:val="24"/>
        </w:rPr>
        <w:t>主题鲜明突出，基调积极向上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/>
          <w:bCs/>
          <w:color w:val="auto"/>
          <w:sz w:val="24"/>
          <w:szCs w:val="24"/>
        </w:rPr>
        <w:t>风格不限，来稿数量不限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/>
          <w:bCs/>
          <w:color w:val="auto"/>
          <w:sz w:val="24"/>
          <w:szCs w:val="24"/>
        </w:rPr>
        <w:t>书法不拘形式（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含</w:t>
      </w:r>
      <w:r>
        <w:rPr>
          <w:rFonts w:hint="eastAsia" w:ascii="宋体" w:hAnsi="宋体"/>
          <w:bCs/>
          <w:color w:val="auto"/>
          <w:sz w:val="24"/>
          <w:szCs w:val="24"/>
        </w:rPr>
        <w:t>篆刻），各类字体均可。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征集时间为2017年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Cs/>
          <w:color w:val="auto"/>
          <w:sz w:val="24"/>
          <w:szCs w:val="24"/>
        </w:rPr>
        <w:t>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6-31日</w:t>
      </w:r>
      <w:r>
        <w:rPr>
          <w:rFonts w:hint="eastAsia" w:ascii="宋体" w:hAnsi="宋体"/>
          <w:bCs/>
          <w:color w:val="auto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书画作品收稿地点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: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九里校区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5号楼408室，联系人：姚老师，联系电话：87600433。犀浦校区综合楼509室，联系人：陈老师，联系电话：66367894。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 w:eastAsia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摄影作品请发送至179838033@qq.com,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邮件主题</w:t>
      </w:r>
      <w:r>
        <w:rPr>
          <w:rFonts w:hint="eastAsia" w:ascii="宋体" w:hAnsi="宋体"/>
          <w:bCs/>
          <w:color w:val="auto"/>
          <w:sz w:val="24"/>
          <w:szCs w:val="24"/>
        </w:rPr>
        <w:t>注明“摄影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征集</w:t>
      </w:r>
      <w:r>
        <w:rPr>
          <w:rFonts w:hint="eastAsia" w:ascii="宋体" w:hAnsi="宋体"/>
          <w:bCs/>
          <w:color w:val="auto"/>
          <w:sz w:val="24"/>
          <w:szCs w:val="24"/>
        </w:rPr>
        <w:t>”字样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联系人：鞠老师，联系电话：66367894.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ind w:firstLine="560" w:firstLineChars="200"/>
        <w:rPr>
          <w:rFonts w:hint="eastAsia" w:ascii="黑体" w:hAnsi="Arial" w:eastAsia="黑体" w:cs="Arial"/>
          <w:color w:val="auto"/>
          <w:kern w:val="0"/>
          <w:sz w:val="28"/>
          <w:szCs w:val="28"/>
        </w:rPr>
      </w:pPr>
      <w:r>
        <w:rPr>
          <w:rFonts w:hint="eastAsia" w:ascii="黑体" w:hAnsi="Arial" w:eastAsia="黑体" w:cs="Arial"/>
          <w:color w:val="auto"/>
          <w:kern w:val="0"/>
          <w:sz w:val="28"/>
          <w:szCs w:val="28"/>
        </w:rPr>
        <w:t>“好家风”故事征文活动</w:t>
      </w:r>
    </w:p>
    <w:p>
      <w:pPr>
        <w:adjustRightInd w:val="0"/>
        <w:snapToGrid w:val="0"/>
        <w:spacing w:line="30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由校工会主办、图书馆承办，面向全校教职员工</w:t>
      </w:r>
      <w:r>
        <w:rPr>
          <w:rFonts w:hint="eastAsia" w:ascii="宋体" w:hAnsi="宋体"/>
          <w:bCs/>
          <w:color w:val="auto"/>
          <w:sz w:val="24"/>
          <w:szCs w:val="24"/>
        </w:rPr>
        <w:t>征集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好</w:t>
      </w:r>
      <w:r>
        <w:rPr>
          <w:rFonts w:hint="eastAsia" w:ascii="宋体" w:hAnsi="宋体"/>
          <w:color w:val="auto"/>
          <w:sz w:val="24"/>
          <w:szCs w:val="24"/>
        </w:rPr>
        <w:t>家训家规、优秀家风家训故事。</w:t>
      </w:r>
    </w:p>
    <w:p>
      <w:pPr>
        <w:adjustRightInd w:val="0"/>
        <w:snapToGrid w:val="0"/>
        <w:spacing w:line="300" w:lineRule="auto"/>
        <w:ind w:firstLine="480" w:firstLineChars="200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eastAsia="zh-CN"/>
        </w:rPr>
        <w:t>要求：</w:t>
      </w:r>
      <w:r>
        <w:rPr>
          <w:rFonts w:hint="eastAsia" w:ascii="宋体" w:hAnsi="宋体"/>
          <w:bCs/>
          <w:color w:val="auto"/>
          <w:sz w:val="24"/>
          <w:szCs w:val="24"/>
        </w:rPr>
        <w:t>征文题材不限，题目自拟。内容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围绕</w:t>
      </w:r>
      <w:r>
        <w:rPr>
          <w:rFonts w:hint="eastAsia" w:ascii="宋体" w:hAnsi="宋体"/>
          <w:bCs/>
          <w:color w:val="auto"/>
          <w:sz w:val="24"/>
          <w:szCs w:val="24"/>
        </w:rPr>
        <w:t>“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家规</w:t>
      </w:r>
      <w:r>
        <w:rPr>
          <w:rFonts w:hint="eastAsia" w:ascii="宋体" w:hAnsi="宋体"/>
          <w:bCs/>
          <w:color w:val="auto"/>
          <w:sz w:val="24"/>
          <w:szCs w:val="24"/>
        </w:rPr>
        <w:t>家风家训”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展开</w:t>
      </w:r>
      <w:r>
        <w:rPr>
          <w:rFonts w:hint="eastAsia" w:ascii="宋体" w:hAnsi="宋体"/>
          <w:color w:val="auto"/>
          <w:sz w:val="24"/>
          <w:szCs w:val="24"/>
        </w:rPr>
        <w:t>。</w:t>
      </w:r>
      <w:r>
        <w:rPr>
          <w:rFonts w:hint="eastAsia" w:ascii="宋体" w:hAnsi="宋体"/>
          <w:bCs/>
          <w:color w:val="auto"/>
          <w:sz w:val="24"/>
          <w:szCs w:val="24"/>
        </w:rPr>
        <w:t>作品要求感情真挚、主题鲜明、事实准确、语言简练，兼具思想性、可读性和启示性。征文必须为原创作品、不得抄袭或转摘，文责自负，字数以不超过3000字为宜。</w:t>
      </w:r>
    </w:p>
    <w:p>
      <w:pPr>
        <w:adjustRightInd w:val="0"/>
        <w:snapToGrid w:val="0"/>
        <w:spacing w:line="300" w:lineRule="auto"/>
        <w:ind w:firstLine="480" w:firstLineChars="200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文章结尾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要</w:t>
      </w:r>
      <w:r>
        <w:rPr>
          <w:rFonts w:hint="eastAsia" w:ascii="宋体" w:hAnsi="宋体"/>
          <w:bCs/>
          <w:color w:val="auto"/>
          <w:sz w:val="24"/>
          <w:szCs w:val="24"/>
        </w:rPr>
        <w:t>注明作者姓名、出生年月、工作单位、职务职称、手机号码、电子邮箱、通讯地址及邮编。已发表的需注明刊发媒体、时间及版面。引文加注脚并注明出处。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排版要求：标题用二号宋体加粗，正文用三号仿宋，二级标题为用三号黑体加粗，三级标题用三号楷体加粗。首行缩进2字符，正文行距为固定值23磅。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征集时间为2017年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Cs/>
          <w:color w:val="auto"/>
          <w:sz w:val="24"/>
          <w:szCs w:val="24"/>
        </w:rPr>
        <w:t>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6-31日</w:t>
      </w:r>
      <w:r>
        <w:rPr>
          <w:rFonts w:hint="eastAsia" w:ascii="宋体" w:hAnsi="宋体"/>
          <w:bCs/>
          <w:color w:val="auto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征文作品请以电子文本形式发送至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limu@home.swjtu.edu.cn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，邮件主题</w:t>
      </w:r>
      <w:r>
        <w:rPr>
          <w:rFonts w:hint="eastAsia" w:ascii="宋体" w:hAnsi="宋体"/>
          <w:bCs/>
          <w:color w:val="auto"/>
          <w:sz w:val="24"/>
          <w:szCs w:val="24"/>
        </w:rPr>
        <w:t>注明“征文”字样。</w:t>
      </w:r>
    </w:p>
    <w:p>
      <w:pPr>
        <w:adjustRightInd w:val="0"/>
        <w:snapToGrid w:val="0"/>
        <w:spacing w:line="30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联系人：李睦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电话：66367948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>
      <w:pPr>
        <w:adjustRightInd w:val="0"/>
        <w:snapToGrid w:val="0"/>
        <w:spacing w:line="30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本次</w:t>
      </w:r>
      <w:r>
        <w:rPr>
          <w:rFonts w:hint="eastAsia" w:ascii="宋体" w:hAnsi="宋体"/>
          <w:bCs/>
          <w:color w:val="auto"/>
          <w:sz w:val="24"/>
          <w:szCs w:val="24"/>
        </w:rPr>
        <w:t>征集活动将组成评审委员会，组成三个评委小组，分别对本次活动的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文章、</w:t>
      </w:r>
      <w:r>
        <w:rPr>
          <w:rFonts w:hint="eastAsia" w:ascii="宋体" w:hAnsi="宋体"/>
          <w:bCs/>
          <w:color w:val="auto"/>
          <w:sz w:val="24"/>
          <w:szCs w:val="24"/>
        </w:rPr>
        <w:t>书画、摄影三类作品进行评审，分别评出一等奖、二等奖、三等奖、纪念奖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。</w:t>
      </w:r>
    </w:p>
    <w:p>
      <w:pPr>
        <w:autoSpaceDE w:val="0"/>
        <w:autoSpaceDN w:val="0"/>
        <w:adjustRightInd w:val="0"/>
        <w:snapToGrid w:val="0"/>
        <w:ind w:firstLine="560" w:firstLineChars="200"/>
        <w:rPr>
          <w:rFonts w:hint="eastAsia" w:ascii="黑体" w:hAnsi="Arial" w:eastAsia="黑体" w:cs="Arial"/>
          <w:color w:val="auto"/>
          <w:kern w:val="0"/>
          <w:sz w:val="28"/>
          <w:szCs w:val="28"/>
        </w:rPr>
      </w:pPr>
      <w:r>
        <w:rPr>
          <w:rFonts w:hint="eastAsia" w:ascii="黑体" w:hAnsi="Arial" w:eastAsia="黑体" w:cs="Arial"/>
          <w:color w:val="auto"/>
          <w:kern w:val="0"/>
          <w:sz w:val="28"/>
          <w:szCs w:val="28"/>
        </w:rPr>
        <w:t>3）举办“美家庭·好家风”故事</w:t>
      </w:r>
      <w:r>
        <w:rPr>
          <w:rFonts w:hint="eastAsia" w:ascii="黑体" w:hAnsi="Arial" w:eastAsia="黑体" w:cs="Arial"/>
          <w:color w:val="auto"/>
          <w:kern w:val="0"/>
          <w:sz w:val="28"/>
          <w:szCs w:val="28"/>
          <w:lang w:eastAsia="zh-CN"/>
        </w:rPr>
        <w:t>分享会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通过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讲述</w:t>
      </w:r>
      <w:r>
        <w:rPr>
          <w:rFonts w:hint="eastAsia" w:ascii="宋体" w:hAnsi="宋体"/>
          <w:color w:val="auto"/>
          <w:sz w:val="24"/>
          <w:szCs w:val="24"/>
        </w:rPr>
        <w:t>根植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校园</w:t>
      </w:r>
      <w:r>
        <w:rPr>
          <w:rFonts w:hint="eastAsia" w:ascii="宋体" w:hAnsi="宋体"/>
          <w:color w:val="auto"/>
          <w:sz w:val="24"/>
          <w:szCs w:val="24"/>
        </w:rPr>
        <w:t>、贴近生活的家风故事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z w:val="24"/>
          <w:szCs w:val="24"/>
        </w:rPr>
        <w:t>传播弘扬好家风，传递奋发向上正能量。组织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专家</w:t>
      </w:r>
      <w:r>
        <w:rPr>
          <w:rFonts w:hint="eastAsia" w:ascii="宋体" w:hAnsi="宋体"/>
          <w:color w:val="auto"/>
          <w:sz w:val="24"/>
          <w:szCs w:val="24"/>
        </w:rPr>
        <w:t>评选，</w:t>
      </w:r>
      <w:r>
        <w:rPr>
          <w:rFonts w:hint="eastAsia" w:ascii="宋体" w:hAnsi="宋体"/>
          <w:bCs/>
          <w:color w:val="auto"/>
          <w:sz w:val="24"/>
          <w:szCs w:val="24"/>
        </w:rPr>
        <w:t>设一等奖，二等奖，三等奖，优秀奖。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拟定在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4月</w:t>
      </w:r>
      <w:r>
        <w:rPr>
          <w:rFonts w:hint="eastAsia" w:ascii="宋体" w:hAnsi="宋体"/>
          <w:bCs/>
          <w:color w:val="auto"/>
          <w:sz w:val="24"/>
          <w:szCs w:val="24"/>
        </w:rPr>
        <w:t>前完成。</w:t>
      </w:r>
    </w:p>
    <w:p>
      <w:pPr>
        <w:autoSpaceDE w:val="0"/>
        <w:autoSpaceDN w:val="0"/>
        <w:adjustRightInd w:val="0"/>
        <w:snapToGrid w:val="0"/>
        <w:ind w:firstLine="560" w:firstLineChars="200"/>
        <w:rPr>
          <w:rFonts w:hint="eastAsia" w:ascii="黑体" w:hAnsi="Arial" w:eastAsia="黑体" w:cs="Arial"/>
          <w:color w:val="auto"/>
          <w:kern w:val="0"/>
          <w:sz w:val="28"/>
          <w:szCs w:val="28"/>
        </w:rPr>
      </w:pPr>
      <w:r>
        <w:rPr>
          <w:rFonts w:hint="eastAsia" w:ascii="黑体" w:hAnsi="Arial" w:eastAsia="黑体" w:cs="Arial"/>
          <w:color w:val="auto"/>
          <w:kern w:val="0"/>
          <w:sz w:val="28"/>
          <w:szCs w:val="28"/>
        </w:rPr>
        <w:t>4）“家风和畅”宣传展示</w:t>
      </w:r>
    </w:p>
    <w:p>
      <w:pPr>
        <w:adjustRightInd w:val="0"/>
        <w:snapToGrid w:val="0"/>
        <w:spacing w:line="30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在上述提交的征文、家风故事、书画摄影作品中选出优秀作品，编印《不忘初心》文集。设计主题徽章，制作家风形象墙、广告栏，把交大优良家风融入到良好的校园文化之中。 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四、</w:t>
      </w:r>
      <w:r>
        <w:rPr>
          <w:rFonts w:hint="eastAsia" w:ascii="黑体" w:hAnsi="黑体" w:eastAsia="黑体"/>
          <w:b/>
          <w:color w:val="auto"/>
          <w:sz w:val="28"/>
          <w:szCs w:val="28"/>
          <w:lang w:eastAsia="zh-CN"/>
        </w:rPr>
        <w:t>其他</w:t>
      </w:r>
    </w:p>
    <w:p>
      <w:pPr>
        <w:autoSpaceDE w:val="0"/>
        <w:autoSpaceDN w:val="0"/>
        <w:adjustRightInd w:val="0"/>
        <w:snapToGrid w:val="0"/>
        <w:ind w:firstLine="480" w:firstLineChars="200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对于组织投稿踊跃、质量高、举办故事分享会效果好的部门工会评选组织奖。要求：参与会员人数超过20％；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家风家训氛围良好、感染力强</w:t>
      </w:r>
      <w:r>
        <w:rPr>
          <w:rFonts w:hint="eastAsia" w:ascii="宋体" w:hAnsi="宋体"/>
          <w:bCs/>
          <w:color w:val="auto"/>
          <w:sz w:val="24"/>
          <w:szCs w:val="24"/>
        </w:rPr>
        <w:t>；</w:t>
      </w:r>
      <w:r>
        <w:rPr>
          <w:rFonts w:hint="eastAsia" w:ascii="宋体" w:hAnsi="宋体"/>
          <w:bCs/>
          <w:color w:val="auto"/>
          <w:sz w:val="24"/>
          <w:szCs w:val="24"/>
          <w:lang w:eastAsia="zh-CN"/>
        </w:rPr>
        <w:t>成效明显</w:t>
      </w:r>
      <w:r>
        <w:rPr>
          <w:rFonts w:hint="eastAsia" w:ascii="宋体" w:hAnsi="宋体"/>
          <w:bCs/>
          <w:color w:val="auto"/>
          <w:sz w:val="24"/>
          <w:szCs w:val="24"/>
        </w:rPr>
        <w:t>。</w:t>
      </w:r>
    </w:p>
    <w:p>
      <w:pPr>
        <w:adjustRightInd w:val="0"/>
        <w:snapToGrid w:val="0"/>
        <w:spacing w:line="312" w:lineRule="auto"/>
        <w:ind w:firstLine="480" w:firstLineChars="200"/>
        <w:rPr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right="0" w:rightChars="0"/>
        <w:jc w:val="right"/>
        <w:textAlignment w:val="auto"/>
        <w:outlineLvl w:val="9"/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</w:pPr>
      <w:r>
        <w:rPr>
          <w:rFonts w:hint="eastAsia"/>
          <w:color w:val="auto"/>
          <w:sz w:val="24"/>
          <w:szCs w:val="24"/>
        </w:rPr>
        <w:t xml:space="preserve">                         </w:t>
      </w: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  <w:t xml:space="preserve">   校工会</w:t>
      </w:r>
    </w:p>
    <w:p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  <w:t>201</w:t>
      </w: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E9975"/>
    <w:multiLevelType w:val="singleLevel"/>
    <w:tmpl w:val="58AE9975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90139"/>
    <w:rsid w:val="3BA901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2017-03-08T04:09:00Z</dcterms:created>
  <dc:creator>Administrator</dc:creator>
  <cp:lastModifiedBy>Administrator</cp:lastModifiedBy>
  <dcterms:modified xsi:type="dcterms:W3CDTF">2017-03-08T04:10:07Z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