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460" w:lineRule="exact"/>
        <w:ind w:firstLine="0" w:firstLineChars="0"/>
        <w:jc w:val="left"/>
        <w:rPr>
          <w:rFonts w:hint="eastAsia" w:ascii="华文中宋" w:hAnsi="华文中宋" w:eastAsia="华文中宋"/>
          <w:b/>
          <w:bCs/>
          <w:color w:val="auto"/>
          <w:sz w:val="36"/>
          <w:szCs w:val="32"/>
        </w:rPr>
      </w:pPr>
      <w:r>
        <w:rPr>
          <w:rFonts w:hint="eastAsia" w:ascii="仿宋_GB2312" w:hAnsi="仿宋_GB2312" w:eastAsia="仿宋_GB2312" w:cs="Arial"/>
          <w:color w:val="auto"/>
          <w:kern w:val="0"/>
          <w:sz w:val="24"/>
          <w:szCs w:val="24"/>
        </w:rPr>
        <w:t xml:space="preserve">附件2：              </w:t>
      </w:r>
      <w:r>
        <w:rPr>
          <w:rFonts w:hint="eastAsia" w:ascii="华文中宋" w:hAnsi="华文中宋" w:eastAsia="华文中宋" w:cs="Arial"/>
          <w:color w:val="auto"/>
          <w:kern w:val="0"/>
          <w:sz w:val="32"/>
          <w:szCs w:val="32"/>
        </w:rPr>
        <w:t xml:space="preserve"> </w:t>
      </w:r>
    </w:p>
    <w:p>
      <w:pPr>
        <w:pStyle w:val="2"/>
        <w:adjustRightInd w:val="0"/>
        <w:snapToGrid w:val="0"/>
        <w:spacing w:line="460" w:lineRule="exact"/>
        <w:ind w:firstLine="0" w:firstLineChars="0"/>
        <w:jc w:val="center"/>
        <w:rPr>
          <w:rFonts w:ascii="华文中宋" w:hAnsi="华文中宋" w:eastAsia="华文中宋"/>
          <w:b/>
          <w:bCs/>
          <w:color w:val="auto"/>
          <w:sz w:val="36"/>
          <w:szCs w:val="32"/>
        </w:rPr>
      </w:pPr>
      <w:r>
        <w:rPr>
          <w:rFonts w:hint="eastAsia" w:ascii="华文中宋" w:hAnsi="华文中宋" w:eastAsia="华文中宋"/>
          <w:b/>
          <w:bCs/>
          <w:color w:val="auto"/>
          <w:sz w:val="36"/>
          <w:szCs w:val="32"/>
        </w:rPr>
        <w:t>关于开展“三八”国际劳动妇女节</w:t>
      </w:r>
      <w:r>
        <w:rPr>
          <w:rFonts w:hint="eastAsia" w:ascii="华文中宋" w:hAnsi="华文中宋" w:eastAsia="华文中宋"/>
          <w:b/>
          <w:bCs/>
          <w:color w:val="auto"/>
          <w:sz w:val="36"/>
          <w:szCs w:val="32"/>
          <w:lang w:eastAsia="zh-CN"/>
        </w:rPr>
        <w:t>趣味活动的通知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color w:val="333333"/>
          <w:kern w:val="0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color w:val="333333"/>
          <w:kern w:val="0"/>
          <w:sz w:val="28"/>
          <w:szCs w:val="28"/>
          <w:lang w:eastAsia="zh-CN"/>
        </w:rPr>
        <w:t>各部门工会：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240" w:firstLineChars="100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hAnsi="宋体" w:cs="宋体"/>
          <w:color w:val="333333"/>
          <w:kern w:val="0"/>
          <w:sz w:val="24"/>
          <w:szCs w:val="24"/>
        </w:rPr>
        <w:t>2017年是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学校</w:t>
      </w:r>
      <w:r>
        <w:rPr>
          <w:rFonts w:ascii="宋体" w:hAnsi="宋体" w:cs="宋体"/>
          <w:color w:val="333333"/>
          <w:kern w:val="0"/>
          <w:sz w:val="24"/>
          <w:szCs w:val="24"/>
        </w:rPr>
        <w:t>全面贯彻落实科学发展观的关键年，是进一步推进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学校教学</w:t>
      </w:r>
      <w:r>
        <w:rPr>
          <w:rFonts w:ascii="宋体" w:hAnsi="宋体" w:cs="宋体"/>
          <w:color w:val="333333"/>
          <w:kern w:val="0"/>
          <w:sz w:val="24"/>
          <w:szCs w:val="24"/>
        </w:rPr>
        <w:t>改革发展的攻坚年。在“三八”国际妇女节10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7</w:t>
      </w:r>
      <w:r>
        <w:rPr>
          <w:rFonts w:ascii="宋体" w:hAnsi="宋体" w:cs="宋体"/>
          <w:color w:val="333333"/>
          <w:kern w:val="0"/>
          <w:sz w:val="24"/>
          <w:szCs w:val="24"/>
        </w:rPr>
        <w:t>周年即将来临之际，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学校工会为了</w:t>
      </w:r>
      <w:r>
        <w:rPr>
          <w:rFonts w:ascii="宋体" w:hAnsi="宋体" w:cs="宋体"/>
          <w:color w:val="333333"/>
          <w:kern w:val="0"/>
          <w:sz w:val="24"/>
          <w:szCs w:val="24"/>
        </w:rPr>
        <w:t>树立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女教工“健康、快乐、幸福、美丽”的</w:t>
      </w:r>
      <w:r>
        <w:rPr>
          <w:rFonts w:ascii="宋体" w:hAnsi="宋体" w:cs="宋体"/>
          <w:color w:val="333333"/>
          <w:kern w:val="0"/>
          <w:sz w:val="24"/>
          <w:szCs w:val="24"/>
        </w:rPr>
        <w:t>形象，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帮助女教工以</w:t>
      </w:r>
      <w:r>
        <w:rPr>
          <w:rFonts w:ascii="宋体" w:hAnsi="宋体" w:cs="宋体"/>
          <w:color w:val="333333"/>
          <w:kern w:val="0"/>
          <w:sz w:val="24"/>
          <w:szCs w:val="24"/>
        </w:rPr>
        <w:t>健康向上，充满活力的精神面貌投身于工作中，特举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行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2017年西南交通大学三八国际妇女节“健康人生、幸福女人”趣味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活动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cs="宋体"/>
          <w:b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color w:val="333333"/>
          <w:kern w:val="0"/>
          <w:sz w:val="24"/>
          <w:szCs w:val="24"/>
          <w:lang w:eastAsia="zh-CN"/>
        </w:rPr>
        <w:t>组织机构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right="0" w:rightChars="0"/>
        <w:jc w:val="left"/>
        <w:textAlignment w:val="auto"/>
        <w:outlineLvl w:val="9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  <w:lang w:eastAsia="zh-CN"/>
        </w:rPr>
        <w:t>　　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</w:rPr>
        <w:t>主办单位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kern w:val="0"/>
          <w:sz w:val="24"/>
          <w:szCs w:val="24"/>
        </w:rPr>
        <w:t>西南交通大学工会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80"/>
        <w:jc w:val="left"/>
        <w:textAlignment w:val="auto"/>
        <w:outlineLvl w:val="9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eastAsia="zh-CN"/>
        </w:rPr>
        <w:t>承办单位：</w:t>
      </w:r>
      <w:r>
        <w:rPr>
          <w:rFonts w:hint="eastAsia" w:ascii="宋体" w:hAnsi="宋体" w:cs="宋体"/>
          <w:kern w:val="0"/>
          <w:sz w:val="24"/>
          <w:szCs w:val="24"/>
        </w:rPr>
        <w:t>西南交通大学体育工作部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  <w:szCs w:val="24"/>
        </w:rPr>
        <w:t>二、</w:t>
      </w:r>
      <w:r>
        <w:rPr>
          <w:rFonts w:hint="eastAsia" w:ascii="宋体" w:hAnsi="宋体" w:cs="宋体"/>
          <w:b/>
          <w:color w:val="333333"/>
          <w:kern w:val="0"/>
          <w:sz w:val="24"/>
          <w:szCs w:val="24"/>
          <w:lang w:eastAsia="zh-CN"/>
        </w:rPr>
        <w:t>活动</w:t>
      </w:r>
      <w:r>
        <w:rPr>
          <w:rFonts w:hint="eastAsia" w:ascii="宋体" w:hAnsi="宋体"/>
          <w:b/>
          <w:sz w:val="24"/>
          <w:szCs w:val="24"/>
        </w:rPr>
        <w:t>时间与地点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578" w:firstLineChars="241"/>
        <w:jc w:val="left"/>
        <w:textAlignment w:val="auto"/>
        <w:outlineLvl w:val="9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时间：</w:t>
      </w:r>
      <w:r>
        <w:rPr>
          <w:rFonts w:hint="eastAsia" w:ascii="宋体" w:hAnsi="宋体"/>
          <w:bCs/>
          <w:sz w:val="24"/>
          <w:szCs w:val="24"/>
        </w:rPr>
        <w:t>2017年3月8日1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Cs/>
          <w:sz w:val="24"/>
          <w:szCs w:val="24"/>
        </w:rPr>
        <w:t>: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00—15:0</w:t>
      </w:r>
      <w:r>
        <w:rPr>
          <w:rFonts w:hint="eastAsia" w:ascii="宋体" w:hAnsi="宋体"/>
          <w:bCs/>
          <w:sz w:val="24"/>
          <w:szCs w:val="24"/>
        </w:rPr>
        <w:t>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530" w:firstLineChars="221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地点：</w:t>
      </w:r>
      <w:r>
        <w:rPr>
          <w:rFonts w:hint="eastAsia" w:ascii="宋体" w:hAnsi="宋体"/>
          <w:sz w:val="24"/>
          <w:szCs w:val="24"/>
        </w:rPr>
        <w:t>犀浦校区北区体育场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/>
        <w:jc w:val="left"/>
        <w:textAlignment w:val="auto"/>
        <w:outlineLvl w:val="9"/>
        <w:rPr>
          <w:rFonts w:ascii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三、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参加人员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70" w:firstLineChars="196"/>
        <w:jc w:val="left"/>
        <w:textAlignment w:val="auto"/>
        <w:outlineLvl w:val="9"/>
        <w:rPr>
          <w:rFonts w:ascii="宋体" w:hAnsi="宋体" w:cs="宋体"/>
          <w:b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Cs/>
          <w:color w:val="333333"/>
          <w:kern w:val="0"/>
          <w:sz w:val="24"/>
          <w:szCs w:val="24"/>
        </w:rPr>
        <w:t>全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校女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教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职工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/>
        <w:jc w:val="left"/>
        <w:textAlignment w:val="auto"/>
        <w:outlineLvl w:val="9"/>
        <w:rPr>
          <w:rFonts w:ascii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四、组队方式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65"/>
        <w:jc w:val="left"/>
        <w:textAlignment w:val="auto"/>
        <w:outlineLvl w:val="9"/>
        <w:rPr>
          <w:rFonts w:hint="eastAsia" w:ascii="宋体" w:hAnsi="宋体" w:cs="宋体"/>
          <w:bCs/>
          <w:color w:val="333333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333333"/>
          <w:kern w:val="0"/>
          <w:sz w:val="24"/>
          <w:szCs w:val="24"/>
        </w:rPr>
        <w:t>以部门工会为单位组队，同一部门工会按照会员人数规模组建队伍参赛，女会员人数在1—50人的</w:t>
      </w:r>
      <w:r>
        <w:rPr>
          <w:rFonts w:hint="eastAsia" w:ascii="宋体" w:hAnsi="宋体" w:cs="宋体"/>
          <w:bCs/>
          <w:color w:val="333333"/>
          <w:kern w:val="0"/>
          <w:sz w:val="24"/>
          <w:szCs w:val="24"/>
          <w:lang w:eastAsia="zh-CN"/>
        </w:rPr>
        <w:t>每个项目</w:t>
      </w:r>
      <w:r>
        <w:rPr>
          <w:rFonts w:hint="eastAsia" w:ascii="宋体" w:hAnsi="宋体" w:cs="宋体"/>
          <w:bCs/>
          <w:color w:val="333333"/>
          <w:kern w:val="0"/>
          <w:sz w:val="24"/>
          <w:szCs w:val="24"/>
        </w:rPr>
        <w:t>可报一队，51—100人的</w:t>
      </w:r>
      <w:r>
        <w:rPr>
          <w:rFonts w:hint="eastAsia" w:ascii="宋体" w:hAnsi="宋体" w:cs="宋体"/>
          <w:bCs/>
          <w:color w:val="333333"/>
          <w:kern w:val="0"/>
          <w:sz w:val="24"/>
          <w:szCs w:val="24"/>
          <w:lang w:eastAsia="zh-CN"/>
        </w:rPr>
        <w:t>每个项目</w:t>
      </w:r>
      <w:r>
        <w:rPr>
          <w:rFonts w:hint="eastAsia" w:ascii="宋体" w:hAnsi="宋体" w:cs="宋体"/>
          <w:bCs/>
          <w:color w:val="333333"/>
          <w:kern w:val="0"/>
          <w:sz w:val="24"/>
          <w:szCs w:val="24"/>
        </w:rPr>
        <w:t>可报两队，100</w:t>
      </w:r>
      <w:r>
        <w:rPr>
          <w:rFonts w:hint="eastAsia" w:ascii="宋体" w:hAnsi="宋体" w:cs="宋体"/>
          <w:bCs/>
          <w:color w:val="333333"/>
          <w:kern w:val="0"/>
          <w:sz w:val="24"/>
          <w:szCs w:val="24"/>
          <w:lang w:eastAsia="zh-CN"/>
        </w:rPr>
        <w:t>以上的</w:t>
      </w:r>
      <w:r>
        <w:rPr>
          <w:rFonts w:hint="eastAsia" w:ascii="宋体" w:hAnsi="宋体" w:cs="宋体"/>
          <w:bCs/>
          <w:color w:val="333333"/>
          <w:kern w:val="0"/>
          <w:sz w:val="24"/>
          <w:szCs w:val="24"/>
        </w:rPr>
        <w:t>可报三</w:t>
      </w:r>
      <w:r>
        <w:rPr>
          <w:rFonts w:hint="eastAsia" w:ascii="宋体" w:hAnsi="宋体" w:cs="宋体"/>
          <w:bCs/>
          <w:color w:val="333333"/>
          <w:kern w:val="0"/>
          <w:sz w:val="24"/>
          <w:szCs w:val="24"/>
          <w:highlight w:val="none"/>
        </w:rPr>
        <w:t xml:space="preserve">队。 </w:t>
      </w:r>
      <w:r>
        <w:rPr>
          <w:rFonts w:hint="eastAsia" w:ascii="宋体" w:hAnsi="宋体" w:cs="宋体"/>
          <w:bCs/>
          <w:color w:val="333333"/>
          <w:kern w:val="0"/>
          <w:sz w:val="24"/>
          <w:szCs w:val="24"/>
          <w:highlight w:val="none"/>
          <w:lang w:eastAsia="zh-CN"/>
        </w:rPr>
        <w:t>每个单项体育部限报</w:t>
      </w:r>
      <w:r>
        <w:rPr>
          <w:rFonts w:hint="eastAsia" w:ascii="宋体" w:hAnsi="宋体" w:cs="宋体"/>
          <w:bCs/>
          <w:color w:val="333333"/>
          <w:kern w:val="0"/>
          <w:sz w:val="24"/>
          <w:szCs w:val="24"/>
          <w:highlight w:val="none"/>
          <w:lang w:val="en-US" w:eastAsia="zh-CN"/>
        </w:rPr>
        <w:t>1人。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70" w:firstLineChars="196"/>
        <w:jc w:val="left"/>
        <w:textAlignment w:val="auto"/>
        <w:outlineLvl w:val="9"/>
        <w:rPr>
          <w:rFonts w:hint="eastAsia" w:ascii="宋体" w:hAnsi="宋体" w:eastAsia="宋体" w:cs="宋体"/>
          <w:bCs/>
          <w:color w:val="333333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Cs/>
          <w:color w:val="333333"/>
          <w:kern w:val="0"/>
          <w:sz w:val="24"/>
          <w:szCs w:val="24"/>
          <w:highlight w:val="none"/>
          <w:lang w:eastAsia="zh-CN"/>
        </w:rPr>
        <w:t>请各部门工会于</w:t>
      </w:r>
      <w:r>
        <w:rPr>
          <w:rFonts w:hint="eastAsia" w:ascii="宋体" w:hAnsi="宋体" w:cs="宋体"/>
          <w:bCs/>
          <w:color w:val="333333"/>
          <w:kern w:val="0"/>
          <w:sz w:val="24"/>
          <w:szCs w:val="24"/>
          <w:highlight w:val="none"/>
          <w:lang w:val="en-US" w:eastAsia="zh-CN"/>
        </w:rPr>
        <w:t>3月6日17:00前，将参赛名单（含组队情况、报名参赛人员及领队联系方式）发送至Email:ghzzb@swjtu.edu.cn；联系电话：66367894，联系人：陈老师。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/>
        <w:jc w:val="left"/>
        <w:textAlignment w:val="auto"/>
        <w:outlineLvl w:val="9"/>
        <w:rPr>
          <w:rFonts w:ascii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五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、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eastAsia="zh-CN"/>
        </w:rPr>
        <w:t>活动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项目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及办法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/>
        <w:jc w:val="left"/>
        <w:textAlignment w:val="auto"/>
        <w:outlineLvl w:val="9"/>
        <w:rPr>
          <w:rFonts w:ascii="宋体" w:hAnsi="宋体" w:cs="宋体"/>
          <w:b/>
          <w:color w:val="333333"/>
          <w:kern w:val="0"/>
          <w:sz w:val="24"/>
          <w:szCs w:val="24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　</w:t>
      </w:r>
      <w:r>
        <w:rPr>
          <w:rFonts w:ascii="宋体" w:hAnsi="宋体" w:cs="宋体"/>
          <w:b/>
          <w:color w:val="333333"/>
          <w:kern w:val="0"/>
          <w:sz w:val="24"/>
          <w:szCs w:val="24"/>
        </w:rPr>
        <w:t>　1、</w:t>
      </w:r>
      <w:r>
        <w:rPr>
          <w:rFonts w:hint="eastAsia" w:ascii="宋体" w:hAnsi="宋体" w:cs="宋体"/>
          <w:b/>
          <w:color w:val="333333"/>
          <w:kern w:val="0"/>
          <w:sz w:val="24"/>
          <w:szCs w:val="24"/>
        </w:rPr>
        <w:t>运球接力跑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360" w:firstLineChars="150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（1）、比赛采用接力的形式，每队限6人，比赛距离20米；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360" w:firstLineChars="150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（2）、比赛开始，一名队员将4个排球放在胸前，并跑步</w:t>
      </w:r>
      <w:r>
        <w:rPr>
          <w:rFonts w:ascii="宋体" w:hAnsi="宋体" w:cs="宋体"/>
          <w:color w:val="333333"/>
          <w:kern w:val="0"/>
          <w:sz w:val="24"/>
          <w:szCs w:val="24"/>
        </w:rPr>
        <w:t>将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球运到对面交给队友，所有队员完成比赛停表,以时间长短判定名次；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360" w:firstLineChars="150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（3）、如果</w:t>
      </w:r>
      <w:r>
        <w:rPr>
          <w:rFonts w:ascii="宋体" w:hAnsi="宋体" w:cs="宋体"/>
          <w:color w:val="333333"/>
          <w:kern w:val="0"/>
          <w:sz w:val="24"/>
          <w:szCs w:val="24"/>
        </w:rPr>
        <w:t>比赛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中出现掉球，该名队员在掉球处捡起继续比赛，如果交接时球数量不够，则成绩无效</w:t>
      </w:r>
      <w:r>
        <w:rPr>
          <w:rFonts w:ascii="宋体" w:hAnsi="宋体" w:cs="宋体"/>
          <w:color w:val="333333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/>
        <w:jc w:val="left"/>
        <w:textAlignment w:val="auto"/>
        <w:outlineLvl w:val="9"/>
        <w:rPr>
          <w:rFonts w:ascii="宋体" w:hAnsi="宋体" w:cs="宋体"/>
          <w:b/>
          <w:color w:val="333333"/>
          <w:kern w:val="0"/>
          <w:sz w:val="24"/>
          <w:szCs w:val="24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　</w:t>
      </w:r>
      <w:r>
        <w:rPr>
          <w:rFonts w:ascii="宋体" w:hAnsi="宋体" w:cs="宋体"/>
          <w:b/>
          <w:color w:val="333333"/>
          <w:kern w:val="0"/>
          <w:sz w:val="24"/>
          <w:szCs w:val="24"/>
        </w:rPr>
        <w:t>　2、</w:t>
      </w:r>
      <w:r>
        <w:rPr>
          <w:rFonts w:hint="eastAsia" w:ascii="宋体" w:hAnsi="宋体" w:cs="宋体"/>
          <w:b/>
          <w:color w:val="333333"/>
          <w:kern w:val="0"/>
          <w:sz w:val="24"/>
          <w:szCs w:val="24"/>
          <w:lang w:eastAsia="zh-CN"/>
        </w:rPr>
        <w:t>二</w:t>
      </w:r>
      <w:r>
        <w:rPr>
          <w:rFonts w:hint="eastAsia" w:ascii="宋体" w:hAnsi="宋体" w:cs="宋体"/>
          <w:b/>
          <w:color w:val="333333"/>
          <w:kern w:val="0"/>
          <w:sz w:val="24"/>
          <w:szCs w:val="24"/>
        </w:rPr>
        <w:t>人</w:t>
      </w:r>
      <w:r>
        <w:rPr>
          <w:rFonts w:hint="eastAsia" w:ascii="宋体" w:hAnsi="宋体" w:cs="宋体"/>
          <w:b/>
          <w:color w:val="333333"/>
          <w:kern w:val="0"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b/>
          <w:color w:val="333333"/>
          <w:kern w:val="0"/>
          <w:sz w:val="24"/>
          <w:szCs w:val="24"/>
        </w:rPr>
        <w:t>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360" w:firstLineChars="150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（1）、每队限8人，比赛距离20米；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360" w:firstLineChars="150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（2）、比赛开始，2名队员并排站立，用绳绑住一人左腿和一人右腿的脚踝处，向前跑至对面队员处，并把绳解下交给下一组队员继续比赛，最后以全部队员完成时间长短判定名次；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/>
        <w:jc w:val="left"/>
        <w:textAlignment w:val="auto"/>
        <w:outlineLvl w:val="9"/>
        <w:rPr>
          <w:rFonts w:ascii="宋体" w:hAnsi="宋体" w:cs="宋体"/>
          <w:b/>
          <w:color w:val="333333"/>
          <w:kern w:val="0"/>
          <w:sz w:val="24"/>
          <w:szCs w:val="24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　　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</w:t>
      </w:r>
      <w:r>
        <w:rPr>
          <w:rFonts w:ascii="宋体" w:hAnsi="宋体" w:cs="宋体"/>
          <w:b/>
          <w:color w:val="333333"/>
          <w:kern w:val="0"/>
          <w:sz w:val="24"/>
          <w:szCs w:val="24"/>
        </w:rPr>
        <w:t>3、</w:t>
      </w:r>
      <w:r>
        <w:rPr>
          <w:rFonts w:hint="eastAsia" w:ascii="宋体" w:hAnsi="宋体" w:cs="宋体"/>
          <w:b/>
          <w:color w:val="333333"/>
          <w:kern w:val="0"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b/>
          <w:color w:val="333333"/>
          <w:kern w:val="0"/>
          <w:sz w:val="24"/>
          <w:szCs w:val="24"/>
        </w:rPr>
        <w:t>人协作接力赛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352" w:firstLineChars="147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 xml:space="preserve"> (1)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、比赛采用接力的形式，每队限12人，比赛距离20米；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65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(2)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、比赛开始,3名队员为一组,背靠背夹住1个健身球,同时向前移动,到达对面将球交给下一组队员继续比赛,4组队员完成比赛停表, 以时间长短判定名次；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(3)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、如果</w:t>
      </w:r>
      <w:r>
        <w:rPr>
          <w:rFonts w:ascii="宋体" w:hAnsi="宋体" w:cs="宋体"/>
          <w:color w:val="333333"/>
          <w:kern w:val="0"/>
          <w:sz w:val="24"/>
          <w:szCs w:val="24"/>
        </w:rPr>
        <w:t>比赛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中出现掉球，该队队员在掉球处捡起继续比赛。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65"/>
        <w:jc w:val="left"/>
        <w:textAlignment w:val="auto"/>
        <w:outlineLvl w:val="9"/>
        <w:rPr>
          <w:rFonts w:hint="eastAsia" w:ascii="宋体" w:hAnsi="宋体" w:cs="宋体"/>
          <w:b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  <w:szCs w:val="24"/>
          <w:lang w:val="en-US" w:eastAsia="zh-CN"/>
        </w:rPr>
        <w:t xml:space="preserve"> 4、</w:t>
      </w:r>
      <w:r>
        <w:rPr>
          <w:rFonts w:hint="eastAsia" w:ascii="宋体" w:hAnsi="宋体" w:cs="宋体"/>
          <w:b/>
          <w:color w:val="333333"/>
          <w:kern w:val="0"/>
          <w:sz w:val="24"/>
          <w:szCs w:val="24"/>
        </w:rPr>
        <w:t>集体跳绳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65"/>
        <w:jc w:val="left"/>
        <w:textAlignment w:val="auto"/>
        <w:outlineLvl w:val="9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（1）、每队限10人，2人摇绳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（男女均可）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，8人跳绳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（限女性）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65"/>
        <w:jc w:val="left"/>
        <w:textAlignment w:val="auto"/>
        <w:outlineLvl w:val="9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（2）、比赛时间1分钟，全队8人同时开始起跳，以个数多少判定名次；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65"/>
        <w:jc w:val="left"/>
        <w:textAlignment w:val="auto"/>
        <w:outlineLvl w:val="9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（3）、绳内必须有8人，在比赛过程中出现人数不足8人或失误，则不计次数。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65"/>
        <w:jc w:val="left"/>
        <w:textAlignment w:val="auto"/>
        <w:outlineLvl w:val="9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六、奖项设置：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65"/>
        <w:jc w:val="left"/>
        <w:textAlignment w:val="auto"/>
        <w:outlineLvl w:val="9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比赛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每个项目</w:t>
      </w:r>
      <w:r>
        <w:rPr>
          <w:rFonts w:ascii="宋体" w:hAnsi="宋体" w:cs="宋体"/>
          <w:color w:val="333333"/>
          <w:kern w:val="0"/>
          <w:sz w:val="24"/>
          <w:szCs w:val="24"/>
        </w:rPr>
        <w:t>设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单项奖，取前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名；根据四个项目的比赛结果，设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团体总分奖和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精神风尚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奖</w:t>
      </w:r>
      <w:r>
        <w:rPr>
          <w:rFonts w:hint="eastAsia" w:ascii="宋体" w:hAnsi="宋体" w:cs="宋体"/>
          <w:color w:val="333333"/>
          <w:kern w:val="0"/>
          <w:sz w:val="24"/>
          <w:szCs w:val="24"/>
          <w:highlight w:val="none"/>
        </w:rPr>
        <w:t>。团体总分奖</w:t>
      </w:r>
      <w:r>
        <w:rPr>
          <w:rFonts w:hint="eastAsia" w:ascii="宋体" w:hAnsi="宋体" w:cs="宋体"/>
          <w:color w:val="333333"/>
          <w:kern w:val="0"/>
          <w:sz w:val="24"/>
          <w:szCs w:val="24"/>
          <w:highlight w:val="none"/>
          <w:lang w:eastAsia="zh-CN"/>
        </w:rPr>
        <w:t>，按总分计取</w:t>
      </w:r>
      <w:r>
        <w:rPr>
          <w:rFonts w:hint="eastAsia" w:ascii="宋体" w:hAnsi="宋体" w:cs="宋体"/>
          <w:color w:val="333333"/>
          <w:kern w:val="0"/>
          <w:sz w:val="24"/>
          <w:szCs w:val="24"/>
          <w:highlight w:val="none"/>
        </w:rPr>
        <w:t>前</w:t>
      </w:r>
      <w:r>
        <w:rPr>
          <w:rFonts w:hint="eastAsia" w:ascii="宋体" w:hAnsi="宋体" w:cs="宋体"/>
          <w:color w:val="333333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333333"/>
          <w:kern w:val="0"/>
          <w:sz w:val="24"/>
          <w:szCs w:val="24"/>
          <w:highlight w:val="none"/>
        </w:rPr>
        <w:t>名。</w:t>
      </w:r>
      <w:r>
        <w:rPr>
          <w:rFonts w:hint="eastAsia" w:ascii="宋体" w:hAnsi="宋体" w:cs="宋体"/>
          <w:color w:val="333333"/>
          <w:kern w:val="0"/>
          <w:sz w:val="24"/>
          <w:szCs w:val="24"/>
          <w:highlight w:val="none"/>
          <w:lang w:eastAsia="zh-CN"/>
        </w:rPr>
        <w:t>精神风尚奖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：取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名。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465"/>
        <w:jc w:val="left"/>
        <w:textAlignment w:val="auto"/>
        <w:outlineLvl w:val="9"/>
        <w:rPr>
          <w:rFonts w:hint="eastAsia" w:ascii="宋体" w:hAnsi="宋体" w:cs="宋体"/>
          <w:b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  <w:szCs w:val="24"/>
          <w:lang w:eastAsia="zh-CN"/>
        </w:rPr>
        <w:t>其他</w:t>
      </w:r>
      <w:r>
        <w:rPr>
          <w:rFonts w:hint="eastAsia" w:ascii="宋体" w:hAnsi="宋体" w:cs="宋体"/>
          <w:b/>
          <w:color w:val="333333"/>
          <w:kern w:val="0"/>
          <w:sz w:val="24"/>
          <w:szCs w:val="24"/>
        </w:rPr>
        <w:t>未尽事宜另行通知，解释权归学校工会。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right="0" w:rightChars="0"/>
        <w:jc w:val="right"/>
        <w:textAlignment w:val="auto"/>
        <w:outlineLvl w:val="9"/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eastAsia="zh-CN"/>
        </w:rPr>
        <w:t>校工会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right="0" w:rightChars="0"/>
        <w:jc w:val="right"/>
        <w:textAlignment w:val="auto"/>
        <w:outlineLvl w:val="9"/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333333"/>
          <w:kern w:val="0"/>
          <w:sz w:val="28"/>
          <w:szCs w:val="28"/>
          <w:lang w:eastAsia="zh-CN"/>
        </w:rPr>
        <w:t>2017年3月2日</w:t>
      </w:r>
    </w:p>
    <w:p>
      <w:pPr>
        <w:adjustRightInd w:val="0"/>
        <w:snapToGrid w:val="0"/>
        <w:spacing w:line="460" w:lineRule="exact"/>
        <w:rPr>
          <w:rFonts w:hint="eastAsia" w:ascii="仿宋_GB2312" w:hAnsi="仿宋_GB2312" w:eastAsia="仿宋_GB2312" w:cs="Arial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 w:ascii="仿宋_GB2312" w:hAnsi="仿宋_GB2312" w:eastAsia="仿宋_GB2312" w:cs="Arial"/>
          <w:color w:val="auto"/>
          <w:kern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7E9DD"/>
    <w:multiLevelType w:val="singleLevel"/>
    <w:tmpl w:val="58B7E9DD"/>
    <w:lvl w:ilvl="0" w:tentative="0">
      <w:start w:val="7"/>
      <w:numFmt w:val="chineseCounting"/>
      <w:suff w:val="nothing"/>
      <w:lvlText w:val="%1、"/>
      <w:lvlJc w:val="left"/>
    </w:lvl>
  </w:abstractNum>
  <w:abstractNum w:abstractNumId="1">
    <w:nsid w:val="58B94188"/>
    <w:multiLevelType w:val="singleLevel"/>
    <w:tmpl w:val="58B9418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365C62"/>
    <w:rsid w:val="7A365C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360" w:lineRule="exact"/>
      <w:ind w:firstLine="420" w:firstLineChars="175"/>
    </w:pPr>
    <w:rPr>
      <w:rFonts w:ascii="Times New Roman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2017-03-08T04:09:00Z</dcterms:created>
  <dc:creator>Administrator</dc:creator>
  <cp:lastModifiedBy>Administrator</cp:lastModifiedBy>
  <dcterms:modified xsi:type="dcterms:W3CDTF">2017-03-08T04:09:47Z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